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EF" w:rsidRDefault="008C66EF" w:rsidP="008C66EF">
      <w:pPr>
        <w:tabs>
          <w:tab w:val="right" w:pos="10466"/>
        </w:tabs>
        <w:rPr>
          <w:rFonts w:ascii="Segoe UI" w:hAnsi="Segoe UI" w:cs="Segoe UI"/>
          <w:sz w:val="24"/>
        </w:rPr>
      </w:pPr>
    </w:p>
    <w:p w:rsidR="005E7916" w:rsidRDefault="005E7916" w:rsidP="008C66EF">
      <w:pPr>
        <w:tabs>
          <w:tab w:val="right" w:pos="10466"/>
        </w:tabs>
        <w:rPr>
          <w:rFonts w:ascii="Segoe UI" w:hAnsi="Segoe UI" w:cs="Segoe UI"/>
          <w:sz w:val="24"/>
        </w:rPr>
      </w:pPr>
    </w:p>
    <w:p w:rsidR="005E7916" w:rsidRDefault="005E7916" w:rsidP="005E7916">
      <w:pPr>
        <w:spacing w:after="29" w:line="259" w:lineRule="auto"/>
        <w:ind w:left="-5"/>
        <w:jc w:val="center"/>
      </w:pPr>
      <w:r>
        <w:rPr>
          <w:rFonts w:ascii="Segoe UI" w:eastAsia="Segoe UI" w:hAnsi="Segoe UI" w:cs="Segoe UI"/>
          <w:b/>
          <w:sz w:val="32"/>
          <w:u w:val="single" w:color="000000"/>
        </w:rPr>
        <w:t>MID-DAY SUPERVISOR ASSISTANT – FIXED TERM</w:t>
      </w:r>
    </w:p>
    <w:p w:rsidR="00D8556F" w:rsidRDefault="00D8556F" w:rsidP="005E7916">
      <w:pPr>
        <w:ind w:left="-5"/>
        <w:rPr>
          <w:sz w:val="24"/>
          <w:szCs w:val="24"/>
        </w:rPr>
      </w:pPr>
    </w:p>
    <w:p w:rsidR="00D8556F" w:rsidRDefault="00D8556F" w:rsidP="00D8556F">
      <w:pPr>
        <w:rPr>
          <w:rFonts w:ascii="Segoe UI" w:hAnsi="Segoe UI" w:cs="Segoe UI"/>
          <w:sz w:val="24"/>
          <w:szCs w:val="24"/>
        </w:rPr>
      </w:pPr>
      <w:r w:rsidRPr="00F84FFB">
        <w:rPr>
          <w:rFonts w:ascii="Segoe UI" w:hAnsi="Segoe UI" w:cs="Segoe UI"/>
          <w:sz w:val="24"/>
          <w:szCs w:val="24"/>
        </w:rPr>
        <w:t>St White’s Prima</w:t>
      </w:r>
      <w:r w:rsidR="00943E2A">
        <w:rPr>
          <w:rFonts w:ascii="Segoe UI" w:hAnsi="Segoe UI" w:cs="Segoe UI"/>
          <w:sz w:val="24"/>
          <w:szCs w:val="24"/>
        </w:rPr>
        <w:t>ry School is looking to appoint an</w:t>
      </w:r>
      <w:r>
        <w:rPr>
          <w:rFonts w:ascii="Segoe UI" w:hAnsi="Segoe UI" w:cs="Segoe UI"/>
          <w:sz w:val="24"/>
          <w:szCs w:val="24"/>
        </w:rPr>
        <w:t xml:space="preserve"> experienced friendly, </w:t>
      </w:r>
      <w:r w:rsidRPr="00F84FFB">
        <w:rPr>
          <w:rFonts w:ascii="Segoe UI" w:hAnsi="Segoe UI" w:cs="Segoe UI"/>
          <w:sz w:val="24"/>
          <w:szCs w:val="24"/>
        </w:rPr>
        <w:t xml:space="preserve">highly motivated </w:t>
      </w:r>
      <w:r w:rsidR="00943E2A">
        <w:rPr>
          <w:rFonts w:ascii="Segoe UI" w:hAnsi="Segoe UI" w:cs="Segoe UI"/>
          <w:sz w:val="24"/>
          <w:szCs w:val="24"/>
        </w:rPr>
        <w:t>MDSA</w:t>
      </w:r>
      <w:r>
        <w:rPr>
          <w:rFonts w:ascii="Segoe UI" w:hAnsi="Segoe UI" w:cs="Segoe UI"/>
          <w:sz w:val="24"/>
          <w:szCs w:val="24"/>
        </w:rPr>
        <w:t xml:space="preserve">.  </w:t>
      </w:r>
    </w:p>
    <w:p w:rsidR="00D8556F" w:rsidRDefault="00D8556F" w:rsidP="00D8556F">
      <w:pPr>
        <w:rPr>
          <w:rFonts w:ascii="Segoe UI" w:hAnsi="Segoe UI" w:cs="Segoe UI"/>
          <w:sz w:val="24"/>
          <w:szCs w:val="24"/>
        </w:rPr>
      </w:pPr>
    </w:p>
    <w:p w:rsidR="00D8556F" w:rsidRDefault="00D8556F" w:rsidP="00D8556F">
      <w:pPr>
        <w:rPr>
          <w:rFonts w:ascii="Segoe UI" w:hAnsi="Segoe UI" w:cs="Segoe UI"/>
          <w:color w:val="000000" w:themeColor="text1"/>
          <w:sz w:val="24"/>
          <w:szCs w:val="24"/>
        </w:rPr>
      </w:pPr>
      <w:r w:rsidRPr="00F84FFB">
        <w:rPr>
          <w:rFonts w:ascii="Segoe UI" w:hAnsi="Segoe UI" w:cs="Segoe UI"/>
          <w:sz w:val="24"/>
          <w:szCs w:val="24"/>
        </w:rPr>
        <w:t xml:space="preserve">The </w:t>
      </w:r>
      <w:r>
        <w:rPr>
          <w:rFonts w:ascii="Segoe UI" w:hAnsi="Segoe UI" w:cs="Segoe UI"/>
          <w:color w:val="000000" w:themeColor="text1"/>
          <w:sz w:val="24"/>
          <w:szCs w:val="24"/>
        </w:rPr>
        <w:t>post will be a fixed term contract commencing</w:t>
      </w:r>
      <w:r w:rsidRPr="00934164">
        <w:rPr>
          <w:rFonts w:ascii="Segoe UI" w:hAnsi="Segoe UI" w:cs="Segoe UI"/>
          <w:color w:val="000000" w:themeColor="text1"/>
          <w:sz w:val="24"/>
          <w:szCs w:val="24"/>
        </w:rPr>
        <w:t xml:space="preserve"> as soon as </w:t>
      </w:r>
      <w:r w:rsidRPr="00D7149C">
        <w:rPr>
          <w:rFonts w:ascii="Segoe UI" w:hAnsi="Segoe UI" w:cs="Segoe UI"/>
          <w:color w:val="000000" w:themeColor="text1"/>
          <w:sz w:val="24"/>
          <w:szCs w:val="24"/>
        </w:rPr>
        <w:t>possible</w:t>
      </w:r>
      <w:r>
        <w:rPr>
          <w:rFonts w:ascii="Segoe UI" w:hAnsi="Segoe UI" w:cs="Segoe UI"/>
          <w:color w:val="000000" w:themeColor="text1"/>
          <w:sz w:val="24"/>
          <w:szCs w:val="24"/>
        </w:rPr>
        <w:t xml:space="preserve">, until </w:t>
      </w:r>
      <w:r w:rsidR="00943E2A" w:rsidRPr="00943E2A">
        <w:rPr>
          <w:rFonts w:ascii="Segoe UI" w:hAnsi="Segoe UI" w:cs="Segoe UI"/>
          <w:color w:val="000000" w:themeColor="text1"/>
          <w:sz w:val="24"/>
          <w:szCs w:val="24"/>
        </w:rPr>
        <w:t>31</w:t>
      </w:r>
      <w:r w:rsidR="00943E2A" w:rsidRPr="00943E2A">
        <w:rPr>
          <w:rFonts w:ascii="Segoe UI" w:hAnsi="Segoe UI" w:cs="Segoe UI"/>
          <w:color w:val="000000" w:themeColor="text1"/>
          <w:sz w:val="24"/>
          <w:szCs w:val="24"/>
          <w:vertAlign w:val="superscript"/>
        </w:rPr>
        <w:t>st</w:t>
      </w:r>
      <w:r w:rsidR="00943E2A" w:rsidRPr="00943E2A">
        <w:rPr>
          <w:rFonts w:ascii="Segoe UI" w:hAnsi="Segoe UI" w:cs="Segoe UI"/>
          <w:color w:val="000000" w:themeColor="text1"/>
          <w:sz w:val="24"/>
          <w:szCs w:val="24"/>
        </w:rPr>
        <w:t xml:space="preserve"> December 2019</w:t>
      </w:r>
      <w:r w:rsidRPr="00943E2A">
        <w:rPr>
          <w:rFonts w:ascii="Segoe UI" w:hAnsi="Segoe UI" w:cs="Segoe UI"/>
          <w:color w:val="000000" w:themeColor="text1"/>
          <w:sz w:val="24"/>
          <w:szCs w:val="24"/>
        </w:rPr>
        <w:t>, at which point the positions will be reviewed in line with establishment requirements.</w:t>
      </w:r>
    </w:p>
    <w:p w:rsidR="00D8556F" w:rsidRDefault="00D8556F" w:rsidP="00D8556F">
      <w:pPr>
        <w:rPr>
          <w:rFonts w:ascii="Segoe UI" w:hAnsi="Segoe UI" w:cs="Segoe UI"/>
          <w:color w:val="000000" w:themeColor="text1"/>
          <w:sz w:val="24"/>
          <w:szCs w:val="24"/>
        </w:rPr>
      </w:pPr>
    </w:p>
    <w:p w:rsidR="00F77658" w:rsidRPr="00F84FFB" w:rsidRDefault="00F77658" w:rsidP="00F77658">
      <w:pPr>
        <w:rPr>
          <w:rFonts w:ascii="Segoe UI" w:hAnsi="Segoe UI" w:cs="Segoe UI"/>
          <w:sz w:val="24"/>
          <w:szCs w:val="24"/>
        </w:rPr>
      </w:pPr>
      <w:r w:rsidRPr="00D7149C">
        <w:rPr>
          <w:rFonts w:ascii="Segoe UI" w:hAnsi="Segoe UI" w:cs="Segoe UI"/>
          <w:sz w:val="24"/>
          <w:szCs w:val="24"/>
        </w:rPr>
        <w:t>Hours of work will be</w:t>
      </w:r>
      <w:r>
        <w:rPr>
          <w:rFonts w:ascii="Segoe UI" w:hAnsi="Segoe UI" w:cs="Segoe UI"/>
          <w:sz w:val="24"/>
          <w:szCs w:val="24"/>
        </w:rPr>
        <w:t xml:space="preserve"> 6.25</w:t>
      </w:r>
      <w:r w:rsidRPr="00D7149C">
        <w:rPr>
          <w:rFonts w:ascii="Segoe UI" w:hAnsi="Segoe UI" w:cs="Segoe UI"/>
          <w:sz w:val="24"/>
          <w:szCs w:val="24"/>
        </w:rPr>
        <w:t xml:space="preserve"> per week</w:t>
      </w:r>
      <w:r>
        <w:rPr>
          <w:rFonts w:ascii="Segoe UI" w:hAnsi="Segoe UI" w:cs="Segoe UI"/>
          <w:sz w:val="24"/>
          <w:szCs w:val="24"/>
        </w:rPr>
        <w:t>,</w:t>
      </w:r>
      <w:r w:rsidRPr="00D7149C">
        <w:rPr>
          <w:rFonts w:ascii="Segoe UI" w:hAnsi="Segoe UI" w:cs="Segoe UI"/>
          <w:sz w:val="24"/>
          <w:szCs w:val="24"/>
        </w:rPr>
        <w:t xml:space="preserve"> term time only, (</w:t>
      </w:r>
      <w:proofErr w:type="spellStart"/>
      <w:r w:rsidRPr="00D7149C">
        <w:rPr>
          <w:rFonts w:ascii="Segoe UI" w:hAnsi="Segoe UI" w:cs="Segoe UI"/>
          <w:sz w:val="24"/>
          <w:szCs w:val="24"/>
        </w:rPr>
        <w:t>fte</w:t>
      </w:r>
      <w:proofErr w:type="spellEnd"/>
      <w:r w:rsidRPr="00D7149C">
        <w:rPr>
          <w:rFonts w:ascii="Segoe UI" w:hAnsi="Segoe UI" w:cs="Segoe UI"/>
          <w:sz w:val="24"/>
          <w:szCs w:val="24"/>
        </w:rPr>
        <w:t xml:space="preserve"> </w:t>
      </w:r>
      <w:r>
        <w:rPr>
          <w:rFonts w:ascii="Segoe UI" w:hAnsi="Segoe UI" w:cs="Segoe UI"/>
          <w:sz w:val="24"/>
          <w:szCs w:val="24"/>
        </w:rPr>
        <w:t>0.1397</w:t>
      </w:r>
      <w:r w:rsidRPr="00D7149C">
        <w:rPr>
          <w:rFonts w:ascii="Segoe UI" w:hAnsi="Segoe UI" w:cs="Segoe UI"/>
          <w:sz w:val="24"/>
          <w:szCs w:val="24"/>
        </w:rPr>
        <w:t xml:space="preserve">).  Salary scale </w:t>
      </w:r>
      <w:r>
        <w:rPr>
          <w:rFonts w:ascii="Segoe UI" w:hAnsi="Segoe UI" w:cs="Segoe UI"/>
          <w:sz w:val="24"/>
          <w:szCs w:val="24"/>
        </w:rPr>
        <w:t>C</w:t>
      </w:r>
      <w:r w:rsidRPr="00D7149C">
        <w:rPr>
          <w:rFonts w:ascii="Segoe UI" w:hAnsi="Segoe UI" w:cs="Segoe UI"/>
          <w:sz w:val="24"/>
          <w:szCs w:val="24"/>
        </w:rPr>
        <w:t xml:space="preserve"> (</w:t>
      </w:r>
      <w:proofErr w:type="spellStart"/>
      <w:r w:rsidRPr="00D7149C">
        <w:rPr>
          <w:rFonts w:ascii="Segoe UI" w:hAnsi="Segoe UI" w:cs="Segoe UI"/>
          <w:sz w:val="24"/>
          <w:szCs w:val="24"/>
        </w:rPr>
        <w:t>pts</w:t>
      </w:r>
      <w:proofErr w:type="spellEnd"/>
      <w:r w:rsidRPr="00D7149C">
        <w:rPr>
          <w:rFonts w:ascii="Segoe UI" w:hAnsi="Segoe UI" w:cs="Segoe UI"/>
          <w:sz w:val="24"/>
          <w:szCs w:val="24"/>
        </w:rPr>
        <w:t xml:space="preserve"> </w:t>
      </w:r>
      <w:r>
        <w:rPr>
          <w:rFonts w:ascii="Segoe UI" w:hAnsi="Segoe UI" w:cs="Segoe UI"/>
          <w:sz w:val="24"/>
          <w:szCs w:val="24"/>
        </w:rPr>
        <w:t>1-3</w:t>
      </w:r>
      <w:r w:rsidRPr="00D7149C">
        <w:rPr>
          <w:rFonts w:ascii="Segoe UI" w:hAnsi="Segoe UI" w:cs="Segoe UI"/>
          <w:sz w:val="24"/>
          <w:szCs w:val="24"/>
        </w:rPr>
        <w:t>) £</w:t>
      </w:r>
      <w:r>
        <w:rPr>
          <w:rFonts w:ascii="Segoe UI" w:hAnsi="Segoe UI" w:cs="Segoe UI"/>
          <w:sz w:val="24"/>
          <w:szCs w:val="24"/>
        </w:rPr>
        <w:t>17,364 - £18,065)</w:t>
      </w:r>
      <w:r w:rsidRPr="00D7149C">
        <w:rPr>
          <w:rFonts w:ascii="Segoe UI" w:hAnsi="Segoe UI" w:cs="Segoe UI"/>
          <w:sz w:val="24"/>
          <w:szCs w:val="24"/>
        </w:rPr>
        <w:t xml:space="preserve"> pa pro rata (actual salary £</w:t>
      </w:r>
      <w:r>
        <w:rPr>
          <w:rFonts w:ascii="Segoe UI" w:hAnsi="Segoe UI" w:cs="Segoe UI"/>
          <w:sz w:val="24"/>
          <w:szCs w:val="24"/>
        </w:rPr>
        <w:t>2,932</w:t>
      </w:r>
      <w:r w:rsidRPr="00D7149C">
        <w:rPr>
          <w:rFonts w:ascii="Segoe UI" w:hAnsi="Segoe UI" w:cs="Segoe UI"/>
          <w:sz w:val="24"/>
          <w:szCs w:val="24"/>
        </w:rPr>
        <w:t xml:space="preserve"> - £</w:t>
      </w:r>
      <w:r>
        <w:rPr>
          <w:rFonts w:ascii="Segoe UI" w:hAnsi="Segoe UI" w:cs="Segoe UI"/>
          <w:sz w:val="24"/>
          <w:szCs w:val="24"/>
        </w:rPr>
        <w:t>3,051</w:t>
      </w:r>
      <w:r w:rsidRPr="00D7149C">
        <w:rPr>
          <w:rFonts w:ascii="Segoe UI" w:hAnsi="Segoe UI" w:cs="Segoe UI"/>
          <w:sz w:val="24"/>
          <w:szCs w:val="24"/>
        </w:rPr>
        <w:t>).</w:t>
      </w:r>
    </w:p>
    <w:p w:rsidR="00D8556F" w:rsidRPr="00F84FFB" w:rsidRDefault="00D8556F" w:rsidP="00D8556F">
      <w:pPr>
        <w:rPr>
          <w:rFonts w:ascii="Segoe UI" w:hAnsi="Segoe UI" w:cs="Segoe UI"/>
          <w:sz w:val="24"/>
          <w:szCs w:val="24"/>
        </w:rPr>
      </w:pPr>
    </w:p>
    <w:p w:rsidR="002670AA" w:rsidRDefault="002670AA" w:rsidP="002670AA">
      <w:pPr>
        <w:rPr>
          <w:rFonts w:ascii="Segoe UI" w:hAnsi="Segoe UI" w:cs="Segoe UI"/>
          <w:sz w:val="24"/>
          <w:szCs w:val="24"/>
        </w:rPr>
      </w:pPr>
      <w:bookmarkStart w:id="0" w:name="_GoBack"/>
      <w:r>
        <w:rPr>
          <w:rFonts w:ascii="Segoe UI" w:hAnsi="Segoe UI" w:cs="Segoe UI"/>
          <w:sz w:val="24"/>
          <w:szCs w:val="24"/>
        </w:rPr>
        <w:t xml:space="preserve">Everyone within the school is highly valued for the contribution they make. </w:t>
      </w:r>
      <w:r w:rsidRPr="00F84FFB">
        <w:rPr>
          <w:rFonts w:ascii="Segoe UI" w:hAnsi="Segoe UI" w:cs="Segoe UI"/>
          <w:sz w:val="24"/>
          <w:szCs w:val="24"/>
        </w:rPr>
        <w:t>We actively encourage ever-increasing independence and self-discipline amongst our pupils.</w:t>
      </w:r>
      <w:r>
        <w:rPr>
          <w:rFonts w:ascii="Segoe UI" w:hAnsi="Segoe UI" w:cs="Segoe UI"/>
          <w:sz w:val="24"/>
          <w:szCs w:val="24"/>
        </w:rPr>
        <w:t xml:space="preserve"> </w:t>
      </w:r>
      <w:r w:rsidR="00D8556F" w:rsidRPr="00F84FFB">
        <w:rPr>
          <w:rFonts w:ascii="Segoe UI" w:hAnsi="Segoe UI" w:cs="Segoe UI"/>
          <w:sz w:val="24"/>
          <w:szCs w:val="24"/>
        </w:rPr>
        <w:t xml:space="preserve">The celebration of success and our commitment to the continuous improvement and fulfilment of potential in every pupil, is central to our philosophy. </w:t>
      </w:r>
    </w:p>
    <w:p w:rsidR="002670AA" w:rsidRDefault="002670AA" w:rsidP="002670AA">
      <w:pPr>
        <w:rPr>
          <w:rFonts w:ascii="Segoe UI" w:hAnsi="Segoe UI" w:cs="Segoe UI"/>
          <w:sz w:val="24"/>
          <w:szCs w:val="24"/>
        </w:rPr>
      </w:pPr>
    </w:p>
    <w:p w:rsidR="00D8556F" w:rsidRPr="00F84FFB" w:rsidRDefault="002670AA" w:rsidP="00D8556F">
      <w:pPr>
        <w:rPr>
          <w:rFonts w:ascii="Segoe UI" w:hAnsi="Segoe UI" w:cs="Segoe UI"/>
          <w:sz w:val="24"/>
          <w:szCs w:val="24"/>
        </w:rPr>
      </w:pPr>
      <w:r w:rsidRPr="00F84FFB">
        <w:rPr>
          <w:rFonts w:ascii="Segoe UI" w:hAnsi="Segoe UI" w:cs="Segoe UI"/>
          <w:sz w:val="24"/>
          <w:szCs w:val="24"/>
        </w:rPr>
        <w:t xml:space="preserve">St White’s Primary School is </w:t>
      </w:r>
      <w:r>
        <w:rPr>
          <w:rFonts w:ascii="Segoe UI" w:hAnsi="Segoe UI" w:cs="Segoe UI"/>
          <w:sz w:val="24"/>
          <w:szCs w:val="24"/>
        </w:rPr>
        <w:t>set in the heart of the Forest o</w:t>
      </w:r>
      <w:r w:rsidRPr="00F84FFB">
        <w:rPr>
          <w:rFonts w:ascii="Segoe UI" w:hAnsi="Segoe UI" w:cs="Segoe UI"/>
          <w:sz w:val="24"/>
          <w:szCs w:val="24"/>
        </w:rPr>
        <w:t xml:space="preserve">f Dean. We are extremely fortunate to reside in a state of the art building that nestles in the most beautiful grounds. </w:t>
      </w:r>
      <w:r>
        <w:rPr>
          <w:rFonts w:ascii="Segoe UI" w:hAnsi="Segoe UI" w:cs="Segoe UI"/>
          <w:sz w:val="24"/>
          <w:szCs w:val="24"/>
        </w:rPr>
        <w:t xml:space="preserve"> </w:t>
      </w:r>
      <w:r w:rsidRPr="00F84FFB">
        <w:rPr>
          <w:rFonts w:ascii="Segoe UI" w:hAnsi="Segoe UI" w:cs="Segoe UI"/>
          <w:sz w:val="24"/>
          <w:szCs w:val="24"/>
        </w:rPr>
        <w:t xml:space="preserve">In </w:t>
      </w:r>
      <w:r>
        <w:rPr>
          <w:rFonts w:ascii="Segoe UI" w:hAnsi="Segoe UI" w:cs="Segoe UI"/>
          <w:sz w:val="24"/>
          <w:szCs w:val="24"/>
        </w:rPr>
        <w:t>June</w:t>
      </w:r>
      <w:r w:rsidRPr="00F84FFB">
        <w:rPr>
          <w:rFonts w:ascii="Segoe UI" w:hAnsi="Segoe UI" w:cs="Segoe UI"/>
          <w:sz w:val="24"/>
          <w:szCs w:val="24"/>
        </w:rPr>
        <w:t xml:space="preserve"> 201</w:t>
      </w:r>
      <w:r>
        <w:rPr>
          <w:rFonts w:ascii="Segoe UI" w:hAnsi="Segoe UI" w:cs="Segoe UI"/>
          <w:sz w:val="24"/>
          <w:szCs w:val="24"/>
        </w:rPr>
        <w:t>9</w:t>
      </w:r>
      <w:r w:rsidRPr="00F84FFB">
        <w:rPr>
          <w:rFonts w:ascii="Segoe UI" w:hAnsi="Segoe UI" w:cs="Segoe UI"/>
          <w:sz w:val="24"/>
          <w:szCs w:val="24"/>
        </w:rPr>
        <w:t xml:space="preserve"> the school was deemed to be ‘good’ by Ofsted. </w:t>
      </w:r>
    </w:p>
    <w:bookmarkEnd w:id="0"/>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sz w:val="24"/>
          <w:szCs w:val="24"/>
        </w:rPr>
      </w:pPr>
      <w:r w:rsidRPr="00F84FFB">
        <w:rPr>
          <w:rFonts w:ascii="Segoe UI" w:hAnsi="Segoe UI" w:cs="Segoe UI"/>
          <w:sz w:val="24"/>
          <w:szCs w:val="24"/>
        </w:rPr>
        <w:t>If you feel you have the right experience and skills and would like to join a highly committed team, please contact us.  Visits to the school are welcom</w:t>
      </w:r>
      <w:r w:rsidR="002670AA">
        <w:rPr>
          <w:rFonts w:ascii="Segoe UI" w:hAnsi="Segoe UI" w:cs="Segoe UI"/>
          <w:sz w:val="24"/>
          <w:szCs w:val="24"/>
        </w:rPr>
        <w:t>ed.</w:t>
      </w:r>
      <w:r w:rsidRPr="00F84FFB">
        <w:rPr>
          <w:rFonts w:ascii="Segoe UI" w:hAnsi="Segoe UI" w:cs="Segoe UI"/>
          <w:sz w:val="24"/>
          <w:szCs w:val="24"/>
        </w:rPr>
        <w:t xml:space="preserve">  Please contact the School Office on 01594 822311 to arrange an appointment.  </w:t>
      </w:r>
    </w:p>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color w:val="FF0000"/>
          <w:sz w:val="24"/>
          <w:szCs w:val="24"/>
        </w:rPr>
      </w:pPr>
      <w:r w:rsidRPr="00F84FFB">
        <w:rPr>
          <w:rFonts w:ascii="Segoe UI" w:hAnsi="Segoe UI" w:cs="Segoe UI"/>
          <w:sz w:val="24"/>
          <w:szCs w:val="24"/>
        </w:rPr>
        <w:t xml:space="preserve">Further details can be found on the School website:  </w:t>
      </w:r>
      <w:hyperlink r:id="rId7" w:history="1">
        <w:r w:rsidRPr="00F84FFB">
          <w:rPr>
            <w:rStyle w:val="Hyperlink"/>
            <w:rFonts w:ascii="Segoe UI" w:hAnsi="Segoe UI" w:cs="Segoe UI"/>
            <w:sz w:val="24"/>
            <w:szCs w:val="24"/>
          </w:rPr>
          <w:t>www.st-whites.gloucs.sch.uk</w:t>
        </w:r>
      </w:hyperlink>
      <w:r w:rsidRPr="00F84FFB">
        <w:rPr>
          <w:rFonts w:ascii="Segoe UI" w:hAnsi="Segoe UI" w:cs="Segoe UI"/>
          <w:sz w:val="24"/>
          <w:szCs w:val="24"/>
        </w:rPr>
        <w:t xml:space="preserve">, or </w:t>
      </w:r>
      <w:r w:rsidRPr="00934164">
        <w:rPr>
          <w:rFonts w:ascii="Segoe UI" w:hAnsi="Segoe UI" w:cs="Segoe UI"/>
          <w:color w:val="000000" w:themeColor="text1"/>
          <w:sz w:val="24"/>
          <w:szCs w:val="24"/>
        </w:rPr>
        <w:t>email: admin@st-whites.gloucs.sch.uk.</w:t>
      </w:r>
    </w:p>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sz w:val="24"/>
          <w:szCs w:val="24"/>
        </w:rPr>
      </w:pPr>
      <w:r w:rsidRPr="00F84FFB">
        <w:rPr>
          <w:rFonts w:ascii="Segoe UI" w:hAnsi="Segoe UI" w:cs="Segoe UI"/>
          <w:sz w:val="24"/>
          <w:szCs w:val="24"/>
        </w:rPr>
        <w:t>This school is committed to safeguarding and promoting the welfare of children and young people, and expects all staff, and volunteers, to share the same commitment. This position is subject to an enhanced DBS check.</w:t>
      </w:r>
    </w:p>
    <w:p w:rsidR="00D8556F" w:rsidRDefault="00D8556F" w:rsidP="005E7916">
      <w:pPr>
        <w:ind w:left="-5"/>
        <w:rPr>
          <w:sz w:val="24"/>
          <w:szCs w:val="24"/>
        </w:rPr>
      </w:pPr>
    </w:p>
    <w:p w:rsidR="008508FF" w:rsidRPr="0028385A" w:rsidRDefault="008508FF" w:rsidP="005E7916">
      <w:pPr>
        <w:spacing w:line="259" w:lineRule="auto"/>
        <w:rPr>
          <w:sz w:val="28"/>
          <w:szCs w:val="28"/>
        </w:rPr>
      </w:pPr>
      <w:r>
        <w:rPr>
          <w:b/>
          <w:sz w:val="28"/>
          <w:szCs w:val="28"/>
        </w:rPr>
        <w:t xml:space="preserve">Closing date: </w:t>
      </w:r>
      <w:r w:rsidR="0028385A" w:rsidRPr="0028385A">
        <w:rPr>
          <w:sz w:val="28"/>
          <w:szCs w:val="28"/>
        </w:rPr>
        <w:t>Friday</w:t>
      </w:r>
      <w:r w:rsidRPr="0028385A">
        <w:rPr>
          <w:sz w:val="28"/>
          <w:szCs w:val="28"/>
        </w:rPr>
        <w:t xml:space="preserve"> </w:t>
      </w:r>
      <w:r w:rsidR="0028385A" w:rsidRPr="0028385A">
        <w:rPr>
          <w:sz w:val="28"/>
          <w:szCs w:val="28"/>
        </w:rPr>
        <w:t>6</w:t>
      </w:r>
      <w:r w:rsidR="0028385A" w:rsidRPr="0028385A">
        <w:rPr>
          <w:sz w:val="28"/>
          <w:szCs w:val="28"/>
          <w:vertAlign w:val="superscript"/>
        </w:rPr>
        <w:t>th</w:t>
      </w:r>
      <w:r w:rsidR="0028385A" w:rsidRPr="0028385A">
        <w:rPr>
          <w:sz w:val="28"/>
          <w:szCs w:val="28"/>
        </w:rPr>
        <w:t xml:space="preserve"> September 2019</w:t>
      </w:r>
    </w:p>
    <w:p w:rsidR="00EA2187" w:rsidRDefault="008508FF" w:rsidP="008C64A3">
      <w:pPr>
        <w:spacing w:line="259" w:lineRule="auto"/>
        <w:rPr>
          <w:rFonts w:ascii="Segoe UI" w:hAnsi="Segoe UI" w:cs="Segoe UI"/>
          <w:sz w:val="24"/>
        </w:rPr>
      </w:pPr>
      <w:r>
        <w:rPr>
          <w:b/>
          <w:sz w:val="28"/>
          <w:szCs w:val="28"/>
        </w:rPr>
        <w:t>Interview date:</w:t>
      </w:r>
      <w:r w:rsidR="0028385A">
        <w:rPr>
          <w:b/>
          <w:sz w:val="28"/>
          <w:szCs w:val="28"/>
        </w:rPr>
        <w:t xml:space="preserve"> </w:t>
      </w:r>
      <w:r w:rsidR="0028385A">
        <w:rPr>
          <w:sz w:val="28"/>
          <w:szCs w:val="28"/>
        </w:rPr>
        <w:t>Friday 13</w:t>
      </w:r>
      <w:r w:rsidR="0028385A" w:rsidRPr="0028385A">
        <w:rPr>
          <w:sz w:val="28"/>
          <w:szCs w:val="28"/>
          <w:vertAlign w:val="superscript"/>
        </w:rPr>
        <w:t>th</w:t>
      </w:r>
      <w:r w:rsidR="0028385A">
        <w:rPr>
          <w:sz w:val="28"/>
          <w:szCs w:val="28"/>
        </w:rPr>
        <w:t xml:space="preserve"> September 2019</w:t>
      </w:r>
    </w:p>
    <w:sectPr w:rsidR="00EA218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EB" w:rsidRDefault="00FB75EB" w:rsidP="00F56F63">
      <w:r>
        <w:separator/>
      </w:r>
    </w:p>
  </w:endnote>
  <w:endnote w:type="continuationSeparator" w:id="0">
    <w:p w:rsidR="00FB75EB" w:rsidRDefault="00FB75EB" w:rsidP="00F5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EA4B69" w:rsidRDefault="00292BDF" w:rsidP="00EA4B69">
    <w:pPr>
      <w:tabs>
        <w:tab w:val="right" w:pos="10466"/>
      </w:tabs>
      <w:jc w:val="both"/>
      <w:rPr>
        <w:rFonts w:asciiTheme="majorHAnsi" w:hAnsiTheme="majorHAnsi" w:cs="Segoe UI"/>
        <w:sz w:val="18"/>
        <w:szCs w:val="18"/>
      </w:rPr>
    </w:pPr>
    <w:r>
      <w:rPr>
        <w:noProof/>
        <w:lang w:eastAsia="en-GB"/>
      </w:rPr>
      <w:drawing>
        <wp:anchor distT="0" distB="0" distL="114300" distR="114300" simplePos="0" relativeHeight="251670528" behindDoc="1" locked="0" layoutInCell="1" allowOverlap="1" wp14:anchorId="58E5BA7A" wp14:editId="002FCF23">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B5618C" w:rsidRPr="00EA4B69">
      <w:rPr>
        <w:rFonts w:ascii="Segoe Print" w:hAnsi="Segoe Print" w:cs="Segoe UI"/>
        <w:noProof/>
        <w:color w:val="2E74B5" w:themeColor="accent1" w:themeShade="BF"/>
        <w:sz w:val="18"/>
        <w:szCs w:val="18"/>
        <w:lang w:eastAsia="en-GB"/>
      </w:rPr>
      <w:drawing>
        <wp:anchor distT="0" distB="0" distL="114300" distR="114300" simplePos="0" relativeHeight="251661312" behindDoc="1" locked="0" layoutInCell="1" allowOverlap="1" wp14:anchorId="17C0CF0C" wp14:editId="5AD3B695">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eastAsia="en-GB"/>
      </w:rPr>
      <w:drawing>
        <wp:anchor distT="0" distB="0" distL="114300" distR="114300" simplePos="0" relativeHeight="251660288" behindDoc="1" locked="0" layoutInCell="1" allowOverlap="1" wp14:anchorId="555CBC22" wp14:editId="61AA4934">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F63" w:rsidRPr="00EA4B69">
      <w:rPr>
        <w:rFonts w:asciiTheme="majorHAnsi" w:hAnsiTheme="majorHAnsi" w:cs="Segoe UI"/>
        <w:sz w:val="18"/>
        <w:szCs w:val="18"/>
      </w:rPr>
      <w:t>Sneyd Wood Road, Cinde</w:t>
    </w:r>
    <w:r w:rsidR="00022374">
      <w:rPr>
        <w:rFonts w:asciiTheme="majorHAnsi" w:hAnsiTheme="majorHAnsi" w:cs="Segoe UI"/>
        <w:sz w:val="18"/>
        <w:szCs w:val="18"/>
      </w:rPr>
      <w:t>rford, Gloucestershire, GL14 3GD</w:t>
    </w:r>
    <w:r w:rsidR="00054AEB" w:rsidRPr="00EA4B69">
      <w:rPr>
        <w:rFonts w:asciiTheme="majorHAnsi" w:hAnsiTheme="majorHAnsi" w:cs="Segoe UI"/>
        <w:sz w:val="18"/>
        <w:szCs w:val="18"/>
      </w:rPr>
      <w:t xml:space="preserve">         </w:t>
    </w:r>
  </w:p>
  <w:p w:rsidR="00F56F63" w:rsidRPr="00EA4B69" w:rsidRDefault="00F56F63" w:rsidP="00EA4B69">
    <w:pPr>
      <w:tabs>
        <w:tab w:val="right" w:pos="10466"/>
      </w:tabs>
      <w:jc w:val="both"/>
      <w:rPr>
        <w:rFonts w:asciiTheme="majorHAnsi" w:hAnsiTheme="majorHAnsi" w:cs="Segoe UI"/>
        <w:sz w:val="18"/>
        <w:szCs w:val="18"/>
      </w:rPr>
    </w:pPr>
    <w:r w:rsidRPr="00EA4B69">
      <w:rPr>
        <w:rFonts w:asciiTheme="majorHAnsi" w:hAnsiTheme="majorHAnsi" w:cs="Segoe UI"/>
        <w:sz w:val="18"/>
        <w:szCs w:val="18"/>
      </w:rPr>
      <w:t>Tel: 01594 822311</w:t>
    </w:r>
  </w:p>
  <w:p w:rsidR="00F56F63" w:rsidRPr="00EA4B69" w:rsidRDefault="00F56F63" w:rsidP="00EA4B69">
    <w:pPr>
      <w:tabs>
        <w:tab w:val="right" w:pos="10466"/>
      </w:tabs>
      <w:jc w:val="both"/>
      <w:rPr>
        <w:rFonts w:asciiTheme="majorHAnsi" w:hAnsiTheme="majorHAnsi" w:cs="Segoe UI"/>
        <w:sz w:val="18"/>
        <w:szCs w:val="18"/>
      </w:rPr>
    </w:pPr>
    <w:r w:rsidRPr="00EA4B69">
      <w:rPr>
        <w:rFonts w:asciiTheme="majorHAnsi" w:hAnsiTheme="majorHAnsi" w:cs="Segoe UI"/>
        <w:sz w:val="18"/>
        <w:szCs w:val="18"/>
      </w:rPr>
      <w:t>chair@st-whites.gloucs.sch.uk</w:t>
    </w:r>
  </w:p>
  <w:p w:rsidR="00F56F63" w:rsidRPr="00EA4B69" w:rsidRDefault="00F56F63" w:rsidP="00EA4B69">
    <w:pPr>
      <w:tabs>
        <w:tab w:val="right" w:pos="10466"/>
      </w:tabs>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rsidR="00F56F63" w:rsidRPr="00EA4B69" w:rsidRDefault="002670AA" w:rsidP="00EA4B69">
    <w:pPr>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EB" w:rsidRDefault="00FB75EB" w:rsidP="00F56F63">
      <w:r>
        <w:separator/>
      </w:r>
    </w:p>
  </w:footnote>
  <w:footnote w:type="continuationSeparator" w:id="0">
    <w:p w:rsidR="00FB75EB" w:rsidRDefault="00FB75EB" w:rsidP="00F5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2670A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F56F63" w:rsidRDefault="00B5618C" w:rsidP="00F56F63">
    <w:pPr>
      <w:tabs>
        <w:tab w:val="right" w:pos="10466"/>
      </w:tabs>
      <w:jc w:val="center"/>
      <w:rPr>
        <w:rFonts w:cs="Segoe UI"/>
        <w:b/>
        <w:color w:val="0070C0"/>
        <w:sz w:val="28"/>
        <w:szCs w:val="28"/>
      </w:rPr>
    </w:pPr>
    <w:r>
      <w:rPr>
        <w:noProof/>
        <w:lang w:eastAsia="en-GB"/>
      </w:rPr>
      <w:drawing>
        <wp:anchor distT="0" distB="0" distL="114300" distR="114300" simplePos="0" relativeHeight="251668480" behindDoc="1" locked="0" layoutInCell="1" allowOverlap="1" wp14:anchorId="66E09E3B" wp14:editId="52232C67">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14:sizeRelH relativeFrom="margin">
            <wp14:pctWidth>0</wp14:pctWidth>
          </wp14:sizeRelH>
          <wp14:sizeRelV relativeFrom="margin">
            <wp14:pctHeight>0</wp14:pctHeight>
          </wp14:sizeRelV>
        </wp:anchor>
      </w:drawing>
    </w:r>
    <w:r w:rsidR="00EA4B69" w:rsidRPr="00EA4B69">
      <w:rPr>
        <w:rFonts w:cs="Segoe UI"/>
        <w:b/>
        <w:noProof/>
        <w:color w:val="0070C0"/>
        <w:sz w:val="28"/>
        <w:szCs w:val="28"/>
        <w:lang w:eastAsia="en-GB"/>
      </w:rPr>
      <w:drawing>
        <wp:anchor distT="0" distB="0" distL="114300" distR="114300" simplePos="0" relativeHeight="251666432" behindDoc="1" locked="0" layoutInCell="1" allowOverlap="1" wp14:anchorId="510131F9" wp14:editId="35E6FA38">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B69" w:rsidRPr="00EA4B69">
      <w:rPr>
        <w:rFonts w:cs="Segoe UI"/>
        <w:b/>
        <w:noProof/>
        <w:color w:val="0070C0"/>
        <w:sz w:val="28"/>
        <w:szCs w:val="28"/>
        <w:lang w:eastAsia="en-GB"/>
      </w:rPr>
      <w:drawing>
        <wp:anchor distT="0" distB="0" distL="114300" distR="114300" simplePos="0" relativeHeight="251667456" behindDoc="1" locked="0" layoutInCell="1" allowOverlap="1" wp14:anchorId="791A0B3C" wp14:editId="772DF547">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0A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eastAsia="en-GB"/>
      </w:rPr>
      <w:drawing>
        <wp:anchor distT="0" distB="0" distL="114300" distR="114300" simplePos="0" relativeHeight="251659264" behindDoc="0" locked="0" layoutInCell="1" allowOverlap="1" wp14:anchorId="3927A7FE" wp14:editId="41649736">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rsidR="00F56F63" w:rsidRDefault="00F56F63">
    <w:pPr>
      <w:pStyle w:val="Header"/>
    </w:pPr>
  </w:p>
  <w:p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2670A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C039F"/>
    <w:rsid w:val="001B40CD"/>
    <w:rsid w:val="002670AA"/>
    <w:rsid w:val="0028385A"/>
    <w:rsid w:val="00292BDF"/>
    <w:rsid w:val="002E44AE"/>
    <w:rsid w:val="004410FE"/>
    <w:rsid w:val="00481412"/>
    <w:rsid w:val="004C0A47"/>
    <w:rsid w:val="00564173"/>
    <w:rsid w:val="005E7916"/>
    <w:rsid w:val="00834886"/>
    <w:rsid w:val="008508FF"/>
    <w:rsid w:val="008C64A3"/>
    <w:rsid w:val="008C66EF"/>
    <w:rsid w:val="009001D4"/>
    <w:rsid w:val="00943E2A"/>
    <w:rsid w:val="009D2AC2"/>
    <w:rsid w:val="009F2811"/>
    <w:rsid w:val="00A10326"/>
    <w:rsid w:val="00A504DD"/>
    <w:rsid w:val="00AB1306"/>
    <w:rsid w:val="00B55CD4"/>
    <w:rsid w:val="00B5618C"/>
    <w:rsid w:val="00D8556F"/>
    <w:rsid w:val="00D90ED1"/>
    <w:rsid w:val="00DE0A3D"/>
    <w:rsid w:val="00E074AD"/>
    <w:rsid w:val="00E32809"/>
    <w:rsid w:val="00E53ED0"/>
    <w:rsid w:val="00EA2187"/>
    <w:rsid w:val="00EA4B69"/>
    <w:rsid w:val="00EA63ED"/>
    <w:rsid w:val="00F56F63"/>
    <w:rsid w:val="00F77658"/>
    <w:rsid w:val="00FB22F4"/>
    <w:rsid w:val="00FB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4E9C03-27E8-4384-B0CA-21B1C4F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E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p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F63"/>
    <w:pPr>
      <w:tabs>
        <w:tab w:val="center" w:pos="4680"/>
        <w:tab w:val="right" w:pos="9360"/>
      </w:tabs>
    </w:pPr>
    <w:rPr>
      <w:lang w:val="en-US"/>
    </w:r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 w:type="table" w:customStyle="1" w:styleId="TableGrid0">
    <w:name w:val="TableGrid"/>
    <w:rsid w:val="005E7916"/>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whites.glou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1F6B-4CFF-417B-85B3-EECA266D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Bishop</dc:creator>
  <cp:keywords/>
  <dc:description/>
  <cp:lastModifiedBy>M Blake</cp:lastModifiedBy>
  <cp:revision>9</cp:revision>
  <cp:lastPrinted>2019-07-18T08:53:00Z</cp:lastPrinted>
  <dcterms:created xsi:type="dcterms:W3CDTF">2019-07-17T13:07:00Z</dcterms:created>
  <dcterms:modified xsi:type="dcterms:W3CDTF">2019-07-22T08:24:00Z</dcterms:modified>
</cp:coreProperties>
</file>