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D6" w:rsidRPr="00A80BF7" w:rsidRDefault="00A91F08" w:rsidP="00F5191B">
      <w:pPr>
        <w:spacing w:after="0"/>
        <w:rPr>
          <w:rFonts w:ascii="Segoe UI" w:hAnsi="Segoe UI" w:cs="Segoe UI"/>
          <w:sz w:val="32"/>
          <w:szCs w:val="32"/>
        </w:rPr>
      </w:pPr>
      <w:r>
        <w:rPr>
          <w:rFonts w:ascii="Segoe UI" w:hAnsi="Segoe UI" w:cs="Segoe UI"/>
          <w:b/>
          <w:sz w:val="32"/>
          <w:szCs w:val="32"/>
          <w:u w:val="single"/>
        </w:rPr>
        <w:t>PPA TEACHER</w:t>
      </w:r>
      <w:r w:rsidR="00F72221">
        <w:rPr>
          <w:rFonts w:ascii="Segoe UI" w:hAnsi="Segoe UI" w:cs="Segoe UI"/>
          <w:b/>
          <w:sz w:val="32"/>
          <w:szCs w:val="32"/>
          <w:u w:val="single"/>
        </w:rPr>
        <w:t xml:space="preserve"> (PART-TIME)</w:t>
      </w:r>
      <w:r w:rsidR="00A80BF7" w:rsidRPr="00A80BF7">
        <w:rPr>
          <w:rFonts w:ascii="Segoe UI" w:hAnsi="Segoe UI" w:cs="Segoe UI"/>
          <w:b/>
          <w:sz w:val="32"/>
          <w:szCs w:val="32"/>
          <w:u w:val="single"/>
        </w:rPr>
        <w:t xml:space="preserve"> – FIXED TERM CONTRACT</w:t>
      </w:r>
    </w:p>
    <w:p w:rsidR="00A80BF7" w:rsidRDefault="00A80BF7" w:rsidP="00F5191B">
      <w:pPr>
        <w:spacing w:after="0"/>
        <w:rPr>
          <w:rFonts w:ascii="Segoe UI" w:hAnsi="Segoe UI" w:cs="Segoe UI"/>
          <w:sz w:val="24"/>
          <w:szCs w:val="24"/>
        </w:rPr>
      </w:pPr>
    </w:p>
    <w:p w:rsidR="00F72221" w:rsidRPr="001123ED" w:rsidRDefault="00F72221" w:rsidP="00F72221">
      <w:pPr>
        <w:ind w:left="-5"/>
        <w:rPr>
          <w:rFonts w:ascii="Segoe UI" w:hAnsi="Segoe UI" w:cs="Segoe UI"/>
          <w:sz w:val="24"/>
          <w:szCs w:val="24"/>
        </w:rPr>
      </w:pPr>
      <w:r w:rsidRPr="001123ED">
        <w:rPr>
          <w:rFonts w:ascii="Segoe UI" w:hAnsi="Segoe UI" w:cs="Segoe UI"/>
          <w:sz w:val="24"/>
          <w:szCs w:val="24"/>
        </w:rPr>
        <w:t xml:space="preserve">The School Governors are seeking to appoint a highly committed, outstanding and enthusiastic part-time PPA Teacher from Monday, 4 November 2019, </w:t>
      </w:r>
      <w:r w:rsidR="001732EA">
        <w:rPr>
          <w:rFonts w:ascii="Segoe UI" w:hAnsi="Segoe UI" w:cs="Segoe UI"/>
          <w:sz w:val="24"/>
          <w:szCs w:val="24"/>
        </w:rPr>
        <w:t xml:space="preserve">or as soon as possible after this date, </w:t>
      </w:r>
      <w:r w:rsidRPr="001123ED">
        <w:rPr>
          <w:rFonts w:ascii="Segoe UI" w:hAnsi="Segoe UI" w:cs="Segoe UI"/>
          <w:sz w:val="24"/>
          <w:szCs w:val="24"/>
        </w:rPr>
        <w:t>who can deliver the curriculum in a creative and inspiring way, ensuring the best possible progress is made by our pupils.  The candidate should have the ability to motivate, inspire and challenge pupils in all phases, ensuring that high aspirations are met, as well as being of a positive, cheerful and caring character.</w:t>
      </w:r>
    </w:p>
    <w:p w:rsidR="00742C5A" w:rsidRPr="001123ED" w:rsidRDefault="001123ED" w:rsidP="001123ED">
      <w:pPr>
        <w:spacing w:after="22" w:line="259" w:lineRule="auto"/>
        <w:rPr>
          <w:rFonts w:ascii="Segoe UI" w:hAnsi="Segoe UI" w:cs="Segoe UI"/>
          <w:sz w:val="24"/>
          <w:szCs w:val="24"/>
        </w:rPr>
      </w:pPr>
      <w:r w:rsidRPr="001123ED">
        <w:rPr>
          <w:rFonts w:ascii="Segoe UI" w:hAnsi="Segoe UI" w:cs="Segoe UI"/>
          <w:sz w:val="24"/>
          <w:szCs w:val="24"/>
        </w:rPr>
        <w:t xml:space="preserve">The post is Main Scale, </w:t>
      </w:r>
      <w:r>
        <w:rPr>
          <w:rFonts w:ascii="Segoe UI" w:hAnsi="Segoe UI" w:cs="Segoe UI"/>
          <w:sz w:val="24"/>
          <w:szCs w:val="24"/>
        </w:rPr>
        <w:t xml:space="preserve">part-time and </w:t>
      </w:r>
      <w:r w:rsidRPr="001123ED">
        <w:rPr>
          <w:rFonts w:ascii="Segoe UI" w:hAnsi="Segoe UI" w:cs="Segoe UI"/>
          <w:sz w:val="24"/>
          <w:szCs w:val="24"/>
        </w:rPr>
        <w:t xml:space="preserve">fixed term, until 31 August 2020, in the first instance, at which point the position will be reviewed in line with establishment requirements.  Hours of work are </w:t>
      </w:r>
      <w:r w:rsidR="005C170E">
        <w:rPr>
          <w:rFonts w:ascii="Segoe UI" w:hAnsi="Segoe UI" w:cs="Segoe UI"/>
          <w:sz w:val="24"/>
          <w:szCs w:val="24"/>
        </w:rPr>
        <w:t>14.3</w:t>
      </w:r>
      <w:r w:rsidRPr="001123ED">
        <w:rPr>
          <w:rFonts w:ascii="Segoe UI" w:hAnsi="Segoe UI" w:cs="Segoe UI"/>
          <w:sz w:val="24"/>
          <w:szCs w:val="24"/>
        </w:rPr>
        <w:t xml:space="preserve"> hours per week (</w:t>
      </w:r>
      <w:proofErr w:type="spellStart"/>
      <w:r w:rsidRPr="001123ED">
        <w:rPr>
          <w:rFonts w:ascii="Segoe UI" w:hAnsi="Segoe UI" w:cs="Segoe UI"/>
          <w:sz w:val="24"/>
          <w:szCs w:val="24"/>
        </w:rPr>
        <w:t>fte</w:t>
      </w:r>
      <w:proofErr w:type="spellEnd"/>
      <w:r w:rsidRPr="001123ED">
        <w:rPr>
          <w:rFonts w:ascii="Segoe UI" w:hAnsi="Segoe UI" w:cs="Segoe UI"/>
          <w:sz w:val="24"/>
          <w:szCs w:val="24"/>
        </w:rPr>
        <w:t xml:space="preserve"> 0.</w:t>
      </w:r>
      <w:r w:rsidR="005C170E">
        <w:rPr>
          <w:rFonts w:ascii="Segoe UI" w:hAnsi="Segoe UI" w:cs="Segoe UI"/>
          <w:sz w:val="24"/>
          <w:szCs w:val="24"/>
        </w:rPr>
        <w:t>44</w:t>
      </w:r>
      <w:r w:rsidRPr="001123ED">
        <w:rPr>
          <w:rFonts w:ascii="Segoe UI" w:hAnsi="Segoe UI" w:cs="Segoe UI"/>
          <w:sz w:val="24"/>
          <w:szCs w:val="24"/>
        </w:rPr>
        <w:t>).  Days of work will be confirmed at interview.</w:t>
      </w:r>
    </w:p>
    <w:p w:rsidR="00182C5F" w:rsidRPr="001123ED" w:rsidRDefault="00182C5F" w:rsidP="00F5191B">
      <w:pPr>
        <w:spacing w:after="0"/>
        <w:rPr>
          <w:rFonts w:ascii="Segoe UI" w:hAnsi="Segoe UI" w:cs="Segoe UI"/>
          <w:color w:val="FF0000"/>
          <w:sz w:val="24"/>
          <w:szCs w:val="24"/>
        </w:rPr>
      </w:pPr>
    </w:p>
    <w:p w:rsidR="001123ED" w:rsidRPr="001123ED" w:rsidRDefault="001123ED" w:rsidP="001123ED">
      <w:pPr>
        <w:rPr>
          <w:rFonts w:ascii="Segoe UI" w:hAnsi="Segoe UI" w:cs="Segoe UI"/>
          <w:sz w:val="24"/>
          <w:szCs w:val="24"/>
        </w:rPr>
      </w:pPr>
      <w:r w:rsidRPr="001123ED">
        <w:rPr>
          <w:rFonts w:ascii="Segoe UI" w:hAnsi="Segoe UI" w:cs="Segoe UI"/>
          <w:sz w:val="24"/>
          <w:szCs w:val="24"/>
        </w:rPr>
        <w:t xml:space="preserve">St White’s Primary School is set in the heart of the Forest Of Dean. We are extremely fortunate to reside in a state of the art building that nestles in most beautiful grounds. In </w:t>
      </w:r>
      <w:r w:rsidR="00A02031">
        <w:rPr>
          <w:rFonts w:ascii="Segoe UI" w:hAnsi="Segoe UI" w:cs="Segoe UI"/>
          <w:sz w:val="24"/>
          <w:szCs w:val="24"/>
        </w:rPr>
        <w:t>June 2019</w:t>
      </w:r>
      <w:bookmarkStart w:id="0" w:name="_GoBack"/>
      <w:bookmarkEnd w:id="0"/>
      <w:r w:rsidRPr="001123ED">
        <w:rPr>
          <w:rFonts w:ascii="Segoe UI" w:hAnsi="Segoe UI" w:cs="Segoe UI"/>
          <w:sz w:val="24"/>
          <w:szCs w:val="24"/>
        </w:rPr>
        <w:t xml:space="preserve"> the school was deemed to be ‘good’ by Ofsted. Three years on, it is now a beacon of excellence, delivering a high level of education that is sought after in the area. </w:t>
      </w:r>
    </w:p>
    <w:p w:rsidR="001123ED" w:rsidRPr="001123ED" w:rsidRDefault="001123ED" w:rsidP="001123ED">
      <w:pPr>
        <w:rPr>
          <w:rFonts w:ascii="Segoe UI" w:hAnsi="Segoe UI" w:cs="Segoe UI"/>
          <w:sz w:val="24"/>
          <w:szCs w:val="24"/>
        </w:rPr>
      </w:pPr>
      <w:r w:rsidRPr="001123ED">
        <w:rPr>
          <w:rFonts w:ascii="Segoe UI" w:hAnsi="Segoe UI" w:cs="Segoe UI"/>
          <w:sz w:val="24"/>
          <w:szCs w:val="24"/>
        </w:rPr>
        <w:t>Everyone within the school has a contribution to make and is highly valued. The celebration of success and our commitment to the continuous improvement and fulfilment of potential in every pupil, is central to our philosophy. We actively encourage ever-increasing independence and self-discipline amongst our pupils.</w:t>
      </w:r>
    </w:p>
    <w:p w:rsidR="001123ED" w:rsidRPr="001123ED" w:rsidRDefault="001123ED" w:rsidP="001123ED">
      <w:pPr>
        <w:rPr>
          <w:rFonts w:ascii="Segoe UI" w:hAnsi="Segoe UI" w:cs="Segoe UI"/>
          <w:sz w:val="24"/>
          <w:szCs w:val="24"/>
        </w:rPr>
      </w:pPr>
      <w:r w:rsidRPr="001123ED">
        <w:rPr>
          <w:rFonts w:ascii="Segoe UI" w:hAnsi="Segoe UI" w:cs="Segoe UI"/>
          <w:sz w:val="24"/>
          <w:szCs w:val="24"/>
        </w:rPr>
        <w:t xml:space="preserve">If you feel you have the right experience and skills and would like to join a highly committed team, please contact us.  Visits to the school are welcomed and encouraged.  Please contact the School Office on 01594 822311 to arrange an appointment.  </w:t>
      </w:r>
    </w:p>
    <w:p w:rsidR="001123ED" w:rsidRPr="001123ED" w:rsidRDefault="001123ED" w:rsidP="001123ED">
      <w:pPr>
        <w:rPr>
          <w:rFonts w:ascii="Segoe UI" w:hAnsi="Segoe UI" w:cs="Segoe UI"/>
          <w:color w:val="FF0000"/>
          <w:sz w:val="24"/>
          <w:szCs w:val="24"/>
        </w:rPr>
      </w:pPr>
      <w:r w:rsidRPr="001123ED">
        <w:rPr>
          <w:rFonts w:ascii="Segoe UI" w:hAnsi="Segoe UI" w:cs="Segoe UI"/>
          <w:sz w:val="24"/>
          <w:szCs w:val="24"/>
        </w:rPr>
        <w:t xml:space="preserve">Further details can be found on the School website:  </w:t>
      </w:r>
      <w:hyperlink r:id="rId4" w:history="1">
        <w:r w:rsidRPr="001123ED">
          <w:rPr>
            <w:rStyle w:val="Hyperlink"/>
            <w:rFonts w:ascii="Segoe UI" w:hAnsi="Segoe UI" w:cs="Segoe UI"/>
            <w:sz w:val="24"/>
            <w:szCs w:val="24"/>
          </w:rPr>
          <w:t>www.st-whites.gloucs.sch.uk</w:t>
        </w:r>
      </w:hyperlink>
      <w:r w:rsidRPr="001123ED">
        <w:rPr>
          <w:rFonts w:ascii="Segoe UI" w:hAnsi="Segoe UI" w:cs="Segoe UI"/>
          <w:sz w:val="24"/>
          <w:szCs w:val="24"/>
        </w:rPr>
        <w:t xml:space="preserve">, or </w:t>
      </w:r>
      <w:r w:rsidRPr="001123ED">
        <w:rPr>
          <w:rFonts w:ascii="Segoe UI" w:hAnsi="Segoe UI" w:cs="Segoe UI"/>
          <w:color w:val="FF0000"/>
          <w:sz w:val="24"/>
          <w:szCs w:val="24"/>
        </w:rPr>
        <w:t>email: admin@st-whites.gloucs.sch.uk.</w:t>
      </w:r>
    </w:p>
    <w:p w:rsidR="001123ED" w:rsidRPr="001123ED" w:rsidRDefault="001123ED" w:rsidP="001123ED">
      <w:pPr>
        <w:rPr>
          <w:rFonts w:ascii="Segoe UI" w:hAnsi="Segoe UI" w:cs="Segoe UI"/>
          <w:sz w:val="24"/>
          <w:szCs w:val="24"/>
        </w:rPr>
      </w:pPr>
      <w:r w:rsidRPr="001123ED">
        <w:rPr>
          <w:rFonts w:ascii="Segoe UI" w:hAnsi="Segoe UI" w:cs="Segoe UI"/>
          <w:sz w:val="24"/>
          <w:szCs w:val="24"/>
        </w:rPr>
        <w:t>This school is committed to safeguarding and promoting the welfare of children and young people, and expects all staff, and volunteers, to share the same commitment. This position is subject to an enhanced DBS check.</w:t>
      </w:r>
    </w:p>
    <w:p w:rsidR="00742C5A" w:rsidRPr="001123ED" w:rsidRDefault="00537BA2" w:rsidP="00742C5A">
      <w:pPr>
        <w:spacing w:after="0"/>
        <w:rPr>
          <w:rFonts w:ascii="Segoe UI" w:hAnsi="Segoe UI" w:cs="Segoe UI"/>
          <w:b/>
          <w:sz w:val="24"/>
          <w:szCs w:val="24"/>
        </w:rPr>
      </w:pPr>
      <w:r w:rsidRPr="001123ED">
        <w:rPr>
          <w:rFonts w:ascii="Segoe UI" w:hAnsi="Segoe UI" w:cs="Segoe UI"/>
          <w:b/>
          <w:sz w:val="24"/>
          <w:szCs w:val="24"/>
        </w:rPr>
        <w:t>Closing Date:</w:t>
      </w:r>
      <w:r w:rsidR="001732EA">
        <w:rPr>
          <w:rFonts w:ascii="Segoe UI" w:hAnsi="Segoe UI" w:cs="Segoe UI"/>
          <w:b/>
          <w:sz w:val="24"/>
          <w:szCs w:val="24"/>
        </w:rPr>
        <w:tab/>
        <w:t>Friday, 6 September 2019</w:t>
      </w:r>
    </w:p>
    <w:p w:rsidR="00A80BF7" w:rsidRPr="001123ED" w:rsidRDefault="00907136" w:rsidP="00F5191B">
      <w:pPr>
        <w:spacing w:after="0"/>
        <w:rPr>
          <w:rFonts w:ascii="Segoe UI" w:hAnsi="Segoe UI" w:cs="Segoe UI"/>
          <w:sz w:val="24"/>
          <w:szCs w:val="24"/>
        </w:rPr>
      </w:pPr>
      <w:r w:rsidRPr="001123ED">
        <w:rPr>
          <w:rFonts w:ascii="Segoe UI" w:hAnsi="Segoe UI" w:cs="Segoe UI"/>
          <w:b/>
          <w:sz w:val="24"/>
          <w:szCs w:val="24"/>
        </w:rPr>
        <w:t>Interviews:</w:t>
      </w:r>
      <w:r w:rsidR="00D25B3A" w:rsidRPr="001123ED">
        <w:rPr>
          <w:rFonts w:ascii="Segoe UI" w:hAnsi="Segoe UI" w:cs="Segoe UI"/>
          <w:b/>
          <w:sz w:val="24"/>
          <w:szCs w:val="24"/>
        </w:rPr>
        <w:tab/>
      </w:r>
      <w:r w:rsidR="00D25B3A" w:rsidRPr="001123ED">
        <w:rPr>
          <w:rFonts w:ascii="Segoe UI" w:hAnsi="Segoe UI" w:cs="Segoe UI"/>
          <w:b/>
          <w:sz w:val="24"/>
          <w:szCs w:val="24"/>
        </w:rPr>
        <w:tab/>
      </w:r>
      <w:r w:rsidR="001732EA">
        <w:rPr>
          <w:rFonts w:ascii="Segoe UI" w:hAnsi="Segoe UI" w:cs="Segoe UI"/>
          <w:b/>
          <w:sz w:val="24"/>
          <w:szCs w:val="24"/>
        </w:rPr>
        <w:t>Monday, 16 September 2019</w:t>
      </w:r>
    </w:p>
    <w:sectPr w:rsidR="00A80BF7" w:rsidRPr="00112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1B"/>
    <w:rsid w:val="000474A3"/>
    <w:rsid w:val="001123ED"/>
    <w:rsid w:val="001732EA"/>
    <w:rsid w:val="00182C5F"/>
    <w:rsid w:val="001F3DA6"/>
    <w:rsid w:val="0026113A"/>
    <w:rsid w:val="00273E64"/>
    <w:rsid w:val="002C40D3"/>
    <w:rsid w:val="002F64EB"/>
    <w:rsid w:val="00382253"/>
    <w:rsid w:val="003E02E1"/>
    <w:rsid w:val="004612A1"/>
    <w:rsid w:val="00471411"/>
    <w:rsid w:val="004E0A06"/>
    <w:rsid w:val="00537BA2"/>
    <w:rsid w:val="005649E8"/>
    <w:rsid w:val="0058148C"/>
    <w:rsid w:val="005C170E"/>
    <w:rsid w:val="00650E76"/>
    <w:rsid w:val="006C0573"/>
    <w:rsid w:val="00742C5A"/>
    <w:rsid w:val="007F3BC3"/>
    <w:rsid w:val="008418C7"/>
    <w:rsid w:val="00907136"/>
    <w:rsid w:val="00923409"/>
    <w:rsid w:val="00946719"/>
    <w:rsid w:val="009816F0"/>
    <w:rsid w:val="00A02031"/>
    <w:rsid w:val="00A80BF7"/>
    <w:rsid w:val="00A816D8"/>
    <w:rsid w:val="00A82A5C"/>
    <w:rsid w:val="00A91F08"/>
    <w:rsid w:val="00A94933"/>
    <w:rsid w:val="00A9576F"/>
    <w:rsid w:val="00AC5C61"/>
    <w:rsid w:val="00AF4D42"/>
    <w:rsid w:val="00B60DD6"/>
    <w:rsid w:val="00BE7B6B"/>
    <w:rsid w:val="00BF3CB7"/>
    <w:rsid w:val="00C425E2"/>
    <w:rsid w:val="00CD65AD"/>
    <w:rsid w:val="00D07EA4"/>
    <w:rsid w:val="00D25B3A"/>
    <w:rsid w:val="00D82E7E"/>
    <w:rsid w:val="00DB65C3"/>
    <w:rsid w:val="00EA493A"/>
    <w:rsid w:val="00F5191B"/>
    <w:rsid w:val="00F5773D"/>
    <w:rsid w:val="00F72221"/>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1A06B-DE9C-444E-873D-C4F9FF8F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BF7"/>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742C5A"/>
    <w:rPr>
      <w:color w:val="0000FF" w:themeColor="hyperlink"/>
      <w:u w:val="single"/>
    </w:rPr>
  </w:style>
  <w:style w:type="paragraph" w:styleId="ListParagraph">
    <w:name w:val="List Paragraph"/>
    <w:basedOn w:val="Normal"/>
    <w:uiPriority w:val="34"/>
    <w:qFormat/>
    <w:rsid w:val="00742C5A"/>
    <w:pPr>
      <w:ind w:left="720"/>
      <w:contextualSpacing/>
    </w:pPr>
  </w:style>
  <w:style w:type="paragraph" w:styleId="BalloonText">
    <w:name w:val="Balloon Text"/>
    <w:basedOn w:val="Normal"/>
    <w:link w:val="BalloonTextChar"/>
    <w:uiPriority w:val="99"/>
    <w:semiHidden/>
    <w:unhideWhenUsed/>
    <w:rsid w:val="0098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whites.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Blake</cp:lastModifiedBy>
  <cp:revision>5</cp:revision>
  <cp:lastPrinted>2019-07-16T12:38:00Z</cp:lastPrinted>
  <dcterms:created xsi:type="dcterms:W3CDTF">2019-07-12T07:56:00Z</dcterms:created>
  <dcterms:modified xsi:type="dcterms:W3CDTF">2019-07-16T12:38:00Z</dcterms:modified>
</cp:coreProperties>
</file>